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DF" w:rsidRDefault="005E5BDF" w:rsidP="005E5BDF">
      <w:r>
        <w:tab/>
      </w:r>
    </w:p>
    <w:p w:rsidR="005E5BDF" w:rsidRDefault="005E5BDF" w:rsidP="005E5BDF">
      <w:pPr>
        <w:jc w:val="thaiDistribute"/>
      </w:pPr>
      <w:r>
        <w:rPr>
          <w:cs/>
        </w:rPr>
        <w:t xml:space="preserve">เมื่อวันที่ </w:t>
      </w:r>
      <w:r>
        <w:rPr>
          <w:rFonts w:hint="cs"/>
          <w:cs/>
        </w:rPr>
        <w:t>2</w:t>
      </w:r>
      <w:r>
        <w:t>4</w:t>
      </w:r>
      <w:r>
        <w:t xml:space="preserve"> </w:t>
      </w:r>
      <w:r>
        <w:rPr>
          <w:cs/>
        </w:rPr>
        <w:t xml:space="preserve">มีนาคม </w:t>
      </w:r>
      <w:r>
        <w:t xml:space="preserve">2565 </w:t>
      </w:r>
      <w:r>
        <w:rPr>
          <w:cs/>
        </w:rPr>
        <w:t xml:space="preserve">เวลา </w:t>
      </w:r>
      <w:r>
        <w:t>9</w:t>
      </w:r>
      <w:r>
        <w:t xml:space="preserve">.00 </w:t>
      </w:r>
      <w:r>
        <w:rPr>
          <w:cs/>
        </w:rPr>
        <w:t xml:space="preserve">น. ณ   </w:t>
      </w:r>
      <w:r>
        <w:rPr>
          <w:rFonts w:hint="cs"/>
          <w:cs/>
        </w:rPr>
        <w:t>ที่ทำการองค์การบริหารส่วนตำบลประ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 xml:space="preserve">คาม  </w:t>
      </w:r>
      <w:r>
        <w:rPr>
          <w:cs/>
        </w:rPr>
        <w:t>อำเภอ</w:t>
      </w:r>
      <w:r>
        <w:rPr>
          <w:rFonts w:hint="cs"/>
          <w:cs/>
        </w:rPr>
        <w:t>อำเภอประ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 xml:space="preserve">คาม </w:t>
      </w:r>
      <w:r>
        <w:rPr>
          <w:cs/>
        </w:rPr>
        <w:t xml:space="preserve"> จัง</w:t>
      </w:r>
      <w:r>
        <w:rPr>
          <w:cs/>
        </w:rPr>
        <w:t>หวัดปราจีนบุรี นาย</w:t>
      </w:r>
      <w:proofErr w:type="spellStart"/>
      <w:r>
        <w:rPr>
          <w:rFonts w:hint="cs"/>
          <w:cs/>
        </w:rPr>
        <w:t>นัฐ</w:t>
      </w:r>
      <w:proofErr w:type="spellEnd"/>
      <w:r>
        <w:rPr>
          <w:rFonts w:hint="cs"/>
          <w:cs/>
        </w:rPr>
        <w:t xml:space="preserve">พล  เดชสุภา  </w:t>
      </w:r>
      <w:r>
        <w:rPr>
          <w:cs/>
        </w:rPr>
        <w:t>นายก</w:t>
      </w:r>
      <w:r>
        <w:rPr>
          <w:rFonts w:hint="cs"/>
          <w:cs/>
        </w:rPr>
        <w:t>นายกองค์การบริหารส่วนตำบลประ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>คาม</w:t>
      </w:r>
      <w:r>
        <w:rPr>
          <w:cs/>
        </w:rPr>
        <w:t xml:space="preserve"> เป็นประธานในการประชุมประจำเดือ</w:t>
      </w:r>
      <w:r>
        <w:rPr>
          <w:cs/>
        </w:rPr>
        <w:t>นของพนักงาน</w:t>
      </w:r>
      <w:r>
        <w:rPr>
          <w:rFonts w:hint="cs"/>
          <w:cs/>
        </w:rPr>
        <w:t xml:space="preserve"> พนักงานจ้าง จ้างเหมา </w:t>
      </w:r>
      <w:r>
        <w:rPr>
          <w:cs/>
        </w:rPr>
        <w:t xml:space="preserve"> ซึ่งในการประชุมมีการติดตามความก้าวหน้าตามแผนการดำเนินงานประจำปีงบประมาณ พ.ศ.</w:t>
      </w:r>
      <w:r>
        <w:t xml:space="preserve">2565 </w:t>
      </w:r>
      <w:r>
        <w:rPr>
          <w:cs/>
        </w:rPr>
        <w:t>การรับฟังปัญหา อุปสรรคในการปฏิบัติงานและการระดมความคิดเห็นเพื่อร่วมกันแก้ไขปัญหาในการปฏิบัติงาน และในช่วง</w:t>
      </w:r>
      <w:r>
        <w:rPr>
          <w:cs/>
        </w:rPr>
        <w:t>ท้ายของการประชุมนาย</w:t>
      </w:r>
      <w:proofErr w:type="spellStart"/>
      <w:r>
        <w:rPr>
          <w:rFonts w:hint="cs"/>
          <w:cs/>
        </w:rPr>
        <w:t>นัฐ</w:t>
      </w:r>
      <w:proofErr w:type="spellEnd"/>
      <w:r>
        <w:rPr>
          <w:rFonts w:hint="cs"/>
          <w:cs/>
        </w:rPr>
        <w:t xml:space="preserve">พล  เดชสุภา </w:t>
      </w:r>
      <w:r>
        <w:rPr>
          <w:cs/>
        </w:rPr>
        <w:t xml:space="preserve"> นายก</w:t>
      </w:r>
      <w:r>
        <w:rPr>
          <w:rFonts w:hint="cs"/>
          <w:cs/>
        </w:rPr>
        <w:t>องค์การบริหารส่วนตำบลประ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 xml:space="preserve">คาม </w:t>
      </w:r>
      <w:r>
        <w:rPr>
          <w:cs/>
        </w:rPr>
        <w:t xml:space="preserve"> ได้มอบนโยบายเจตจำนงสุจริตในการปฏิบัติ</w:t>
      </w:r>
      <w:r>
        <w:rPr>
          <w:cs/>
        </w:rPr>
        <w:t>ติราชการ</w:t>
      </w:r>
      <w:r>
        <w:rPr>
          <w:rFonts w:hint="cs"/>
          <w:cs/>
        </w:rPr>
        <w:t>องค์การบริหารส่วนตำบลประ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>คาม</w:t>
      </w:r>
      <w:r>
        <w:rPr>
          <w:cs/>
        </w:rPr>
        <w:t xml:space="preserve"> และนโยบายต่อต้านการรับสินบน ของขวัญ ของที่ระลึก ของกำนัล หรือประโยชน์อื่นใด      (</w:t>
      </w:r>
      <w:r>
        <w:t xml:space="preserve">NO GIFT POLICY) </w:t>
      </w:r>
      <w:r>
        <w:rPr>
          <w:cs/>
        </w:rPr>
        <w:t xml:space="preserve">ประจำปีงบประมาณ พ.ศ. </w:t>
      </w:r>
      <w:r>
        <w:t xml:space="preserve">2565 </w:t>
      </w:r>
      <w:r>
        <w:rPr>
          <w:cs/>
        </w:rPr>
        <w:t>เพื่อเสริมสร้างวัฒนธรรมองค์กรให้เจ้าหน้าที่มีความซื่อสัตย์สุจริต มีจิตสำนึกที่ดี รับผิดชอบต่อหน้าที่ตามมาตรฐานจริยธรรมของเจ้าหน้าที่รัฐ โดยให้ถือปฏิบัติอย่างเคร่งครัด ในการนี้มีผู้เข้าร่วมการประชุมประกอบด้วยผู้บริหาร ข้าราชการ พนักงาน เจ้</w:t>
      </w:r>
      <w:r>
        <w:rPr>
          <w:cs/>
        </w:rPr>
        <w:t>าหน้าที่ของ</w:t>
      </w:r>
      <w:r>
        <w:rPr>
          <w:rFonts w:hint="cs"/>
          <w:cs/>
        </w:rPr>
        <w:t>องค์การบริหารส่วนตำบลประ</w:t>
      </w:r>
      <w:proofErr w:type="spellStart"/>
      <w:r>
        <w:rPr>
          <w:rFonts w:hint="cs"/>
          <w:cs/>
        </w:rPr>
        <w:t>จันต</w:t>
      </w:r>
      <w:proofErr w:type="spellEnd"/>
      <w:r>
        <w:rPr>
          <w:rFonts w:hint="cs"/>
          <w:cs/>
        </w:rPr>
        <w:t xml:space="preserve">คาม </w:t>
      </w:r>
      <w:r>
        <w:rPr>
          <w:cs/>
        </w:rPr>
        <w:t xml:space="preserve"> จำนวน </w:t>
      </w:r>
      <w:r>
        <w:t xml:space="preserve">40 </w:t>
      </w:r>
      <w:r>
        <w:rPr>
          <w:cs/>
        </w:rPr>
        <w:t>คน</w:t>
      </w:r>
    </w:p>
    <w:p w:rsidR="005E5BDF" w:rsidRDefault="005E5BDF" w:rsidP="005E5BDF"/>
    <w:p w:rsidR="00C77F40" w:rsidRDefault="00C77F40" w:rsidP="005E5BDF">
      <w:r>
        <w:rPr>
          <w:noProof/>
        </w:rPr>
        <w:drawing>
          <wp:inline distT="0" distB="0" distL="0" distR="0" wp14:anchorId="2BB75B98" wp14:editId="564B69C9">
            <wp:extent cx="5731510" cy="4299245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40" w:rsidRDefault="00C77F40" w:rsidP="00C77F40">
      <w:r>
        <w:rPr>
          <w:noProof/>
        </w:rPr>
        <w:lastRenderedPageBreak/>
        <w:drawing>
          <wp:inline distT="0" distB="0" distL="0" distR="0" wp14:anchorId="74398E7C" wp14:editId="56F62519">
            <wp:extent cx="5726884" cy="222885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6B" w:rsidRPr="00C77F40" w:rsidRDefault="004A4A77" w:rsidP="00C77F40">
      <w:pPr>
        <w:tabs>
          <w:tab w:val="left" w:pos="1560"/>
        </w:tabs>
      </w:pPr>
      <w:r>
        <w:rPr>
          <w:noProof/>
        </w:rPr>
        <w:lastRenderedPageBreak/>
        <w:drawing>
          <wp:inline distT="0" distB="0" distL="0" distR="0" wp14:anchorId="547AB918" wp14:editId="59E908BD">
            <wp:extent cx="5731510" cy="4299245"/>
            <wp:effectExtent l="0" t="0" r="254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69D5C" wp14:editId="3950639A">
            <wp:extent cx="5731510" cy="4299245"/>
            <wp:effectExtent l="0" t="0" r="254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7F40">
        <w:lastRenderedPageBreak/>
        <w:tab/>
      </w:r>
    </w:p>
    <w:sectPr w:rsidR="00D06B6B" w:rsidRPr="00C77F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BDF"/>
    <w:rsid w:val="004A4A77"/>
    <w:rsid w:val="005E5BDF"/>
    <w:rsid w:val="00C77F40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B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5B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B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5B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2022-04-10T08:52:00Z</dcterms:created>
  <dcterms:modified xsi:type="dcterms:W3CDTF">2022-04-10T09:16:00Z</dcterms:modified>
</cp:coreProperties>
</file>